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42" w:rsidRDefault="00356F42">
      <w:pPr>
        <w:pStyle w:val="Standard"/>
        <w:jc w:val="center"/>
        <w:rPr>
          <w:rFonts w:eastAsia="SimSun" w:cs="Times New Roman"/>
          <w:color w:val="000000"/>
          <w:sz w:val="32"/>
          <w:szCs w:val="32"/>
          <w:lang w:val="ru-RU" w:bidi="ar-SA"/>
        </w:rPr>
      </w:pPr>
    </w:p>
    <w:p w:rsidR="008445A9" w:rsidRPr="00356F42" w:rsidRDefault="00356F42">
      <w:pPr>
        <w:pStyle w:val="Standard"/>
        <w:jc w:val="center"/>
        <w:rPr>
          <w:lang w:val="ru-RU"/>
        </w:rPr>
      </w:pPr>
      <w:r>
        <w:rPr>
          <w:rFonts w:eastAsia="SimSun" w:cs="Times New Roman"/>
          <w:color w:val="000000"/>
          <w:sz w:val="32"/>
          <w:szCs w:val="32"/>
          <w:lang w:val="ru-RU" w:bidi="ar-SA"/>
        </w:rPr>
        <w:t>Муниципальное бюджетное дошколь</w:t>
      </w:r>
      <w:r w:rsidR="00747139">
        <w:rPr>
          <w:rFonts w:eastAsia="SimSun" w:cs="Times New Roman"/>
          <w:color w:val="000000"/>
          <w:sz w:val="32"/>
          <w:szCs w:val="32"/>
          <w:lang w:val="ru-RU" w:bidi="ar-SA"/>
        </w:rPr>
        <w:t>ное образовательное учреждение Д</w:t>
      </w:r>
      <w:r>
        <w:rPr>
          <w:rFonts w:eastAsia="SimSun" w:cs="Times New Roman"/>
          <w:color w:val="000000"/>
          <w:sz w:val="32"/>
          <w:szCs w:val="32"/>
          <w:lang w:val="ru-RU" w:bidi="ar-SA"/>
        </w:rPr>
        <w:t>етский сад №1 г. Спасска</w:t>
      </w:r>
    </w:p>
    <w:p w:rsidR="008445A9" w:rsidRDefault="008445A9">
      <w:pPr>
        <w:pStyle w:val="Standard"/>
        <w:shd w:val="clear" w:color="auto" w:fill="FFFFFF"/>
        <w:jc w:val="both"/>
        <w:rPr>
          <w:rFonts w:eastAsia="SimSun" w:cs="Times New Roman"/>
          <w:color w:val="000000"/>
          <w:sz w:val="32"/>
          <w:szCs w:val="32"/>
          <w:lang w:val="ru-RU" w:bidi="ar-SA"/>
        </w:rPr>
      </w:pPr>
    </w:p>
    <w:p w:rsidR="008445A9" w:rsidRPr="00356F42" w:rsidRDefault="008445A9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445A9" w:rsidRPr="00356F42" w:rsidRDefault="008445A9">
      <w:pPr>
        <w:pStyle w:val="Standard"/>
        <w:shd w:val="clear" w:color="auto" w:fill="FFFFFF"/>
        <w:jc w:val="both"/>
        <w:rPr>
          <w:rFonts w:ascii="Arial, Helvetica, sans-serif" w:eastAsia="Times New Roman" w:hAnsi="Arial, Helvetica, sans-serif" w:cs="Arial, Helvetica, sans-serif"/>
          <w:color w:val="000000"/>
          <w:sz w:val="44"/>
          <w:szCs w:val="44"/>
          <w:lang w:val="ru-RU" w:eastAsia="ru-RU"/>
        </w:rPr>
      </w:pPr>
    </w:p>
    <w:p w:rsidR="008445A9" w:rsidRPr="00356F42" w:rsidRDefault="008445A9">
      <w:pPr>
        <w:pStyle w:val="Standard"/>
        <w:shd w:val="clear" w:color="auto" w:fill="FFFFFF"/>
        <w:spacing w:after="150" w:line="240" w:lineRule="atLeast"/>
        <w:rPr>
          <w:rFonts w:ascii="Arial, Helvetica, sans-serif" w:eastAsia="Times New Roman" w:hAnsi="Arial, Helvetica, sans-serif" w:cs="Arial, Helvetica, sans-serif"/>
          <w:color w:val="000000"/>
          <w:sz w:val="44"/>
          <w:szCs w:val="44"/>
          <w:lang w:val="ru-RU" w:eastAsia="ru-RU"/>
        </w:rPr>
      </w:pPr>
    </w:p>
    <w:p w:rsidR="008445A9" w:rsidRPr="009E08F4" w:rsidRDefault="00356F42">
      <w:pPr>
        <w:pStyle w:val="3"/>
        <w:jc w:val="center"/>
        <w:rPr>
          <w:rFonts w:ascii="FlexySans-Bold" w:hAnsi="FlexySans-Bold"/>
          <w:bCs w:val="0"/>
          <w:color w:val="000000"/>
          <w:sz w:val="62"/>
          <w:szCs w:val="48"/>
          <w:lang w:val="ru-RU"/>
        </w:rPr>
      </w:pPr>
      <w:r w:rsidRPr="009E08F4">
        <w:rPr>
          <w:rStyle w:val="StrongEmphasis"/>
          <w:sz w:val="72"/>
          <w:szCs w:val="64"/>
          <w:lang w:val="ru-RU"/>
        </w:rPr>
        <w:t>Консультация для родителей</w:t>
      </w:r>
    </w:p>
    <w:p w:rsidR="008445A9" w:rsidRPr="009E08F4" w:rsidRDefault="00747139">
      <w:pPr>
        <w:pStyle w:val="1"/>
        <w:jc w:val="center"/>
        <w:rPr>
          <w:rFonts w:ascii="FlexySans-Bold" w:hAnsi="FlexySans-Bold"/>
          <w:bCs w:val="0"/>
          <w:color w:val="000000"/>
          <w:sz w:val="98"/>
          <w:szCs w:val="88"/>
          <w:lang w:val="ru-RU"/>
        </w:rPr>
      </w:pPr>
      <w:r>
        <w:rPr>
          <w:rFonts w:ascii="FlexySans-Bold" w:hAnsi="FlexySans-Bold"/>
          <w:bCs w:val="0"/>
          <w:color w:val="000000"/>
          <w:sz w:val="98"/>
          <w:szCs w:val="88"/>
          <w:lang w:val="ru-RU"/>
        </w:rPr>
        <w:t>«</w:t>
      </w:r>
      <w:r w:rsidR="00356F42" w:rsidRPr="009E08F4">
        <w:rPr>
          <w:rFonts w:ascii="FlexySans-Bold" w:hAnsi="FlexySans-Bold"/>
          <w:bCs w:val="0"/>
          <w:color w:val="000000"/>
          <w:sz w:val="98"/>
          <w:szCs w:val="88"/>
          <w:lang w:val="ru-RU"/>
        </w:rPr>
        <w:t>Книга в</w:t>
      </w:r>
    </w:p>
    <w:p w:rsidR="008445A9" w:rsidRPr="009E08F4" w:rsidRDefault="00747139">
      <w:pPr>
        <w:pStyle w:val="1"/>
        <w:jc w:val="center"/>
        <w:rPr>
          <w:rFonts w:ascii="FlexySans-Bold" w:hAnsi="FlexySans-Bold"/>
          <w:bCs w:val="0"/>
          <w:color w:val="000000"/>
          <w:sz w:val="98"/>
          <w:szCs w:val="88"/>
          <w:lang w:val="ru-RU"/>
        </w:rPr>
      </w:pPr>
      <w:r>
        <w:rPr>
          <w:rFonts w:ascii="FlexySans-Bold" w:hAnsi="FlexySans-Bold"/>
          <w:bCs w:val="0"/>
          <w:color w:val="000000"/>
          <w:sz w:val="98"/>
          <w:szCs w:val="88"/>
          <w:lang w:val="ru-RU"/>
        </w:rPr>
        <w:t>жизни ребё</w:t>
      </w:r>
      <w:r w:rsidR="00356F42" w:rsidRPr="009E08F4">
        <w:rPr>
          <w:rFonts w:ascii="FlexySans-Bold" w:hAnsi="FlexySans-Bold"/>
          <w:bCs w:val="0"/>
          <w:color w:val="000000"/>
          <w:sz w:val="98"/>
          <w:szCs w:val="88"/>
          <w:lang w:val="ru-RU"/>
        </w:rPr>
        <w:t>нка»</w:t>
      </w:r>
    </w:p>
    <w:p w:rsidR="008445A9" w:rsidRPr="00356F42" w:rsidRDefault="008445A9">
      <w:pPr>
        <w:pStyle w:val="Textbody"/>
        <w:widowControl/>
        <w:spacing w:after="0" w:line="450" w:lineRule="atLeast"/>
        <w:rPr>
          <w:rFonts w:ascii="inherit" w:hAnsi="inherit"/>
          <w:color w:val="555555"/>
          <w:sz w:val="30"/>
          <w:lang w:val="ru-RU"/>
        </w:rPr>
      </w:pPr>
    </w:p>
    <w:p w:rsidR="008445A9" w:rsidRPr="00356F42" w:rsidRDefault="008445A9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8445A9" w:rsidRPr="00356F42" w:rsidRDefault="008445A9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8445A9" w:rsidRPr="00356F42" w:rsidRDefault="008445A9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8445A9" w:rsidRPr="00356F42" w:rsidRDefault="008445A9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8445A9" w:rsidRDefault="008445A9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9E08F4" w:rsidRPr="00356F42" w:rsidRDefault="009E08F4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8445A9" w:rsidRPr="00356F42" w:rsidRDefault="00356F42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Выполнил</w:t>
      </w:r>
      <w:r w:rsidR="00747139">
        <w:rPr>
          <w:color w:val="000000"/>
          <w:sz w:val="32"/>
          <w:szCs w:val="32"/>
          <w:lang w:val="ru-RU"/>
        </w:rPr>
        <w:t>а</w:t>
      </w:r>
      <w:bookmarkStart w:id="0" w:name="_GoBack"/>
      <w:bookmarkEnd w:id="0"/>
      <w:r>
        <w:rPr>
          <w:color w:val="000000"/>
          <w:sz w:val="32"/>
          <w:szCs w:val="32"/>
          <w:lang w:val="ru-RU"/>
        </w:rPr>
        <w:t>:</w:t>
      </w:r>
    </w:p>
    <w:p w:rsidR="008445A9" w:rsidRDefault="00356F42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воспитатель первой</w:t>
      </w:r>
    </w:p>
    <w:p w:rsidR="008445A9" w:rsidRDefault="00356F42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квалифицированной</w:t>
      </w:r>
    </w:p>
    <w:p w:rsidR="008445A9" w:rsidRPr="00356F42" w:rsidRDefault="00356F42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color w:val="000000"/>
          <w:sz w:val="32"/>
          <w:szCs w:val="32"/>
          <w:lang w:val="ru-RU"/>
        </w:rPr>
        <w:t>категории</w:t>
      </w:r>
    </w:p>
    <w:p w:rsidR="008445A9" w:rsidRDefault="00356F42">
      <w:pPr>
        <w:pStyle w:val="Standard"/>
        <w:jc w:val="right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Букина Е.И.</w:t>
      </w:r>
    </w:p>
    <w:p w:rsidR="008445A9" w:rsidRDefault="008445A9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9E08F4" w:rsidRDefault="009E08F4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8445A9" w:rsidRDefault="008445A9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9E08F4" w:rsidRDefault="009E08F4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9E08F4" w:rsidRDefault="009E08F4">
      <w:pPr>
        <w:pStyle w:val="Standard"/>
        <w:jc w:val="right"/>
        <w:rPr>
          <w:color w:val="000000"/>
          <w:sz w:val="32"/>
          <w:szCs w:val="32"/>
          <w:lang w:val="ru-RU"/>
        </w:rPr>
      </w:pPr>
    </w:p>
    <w:p w:rsidR="008445A9" w:rsidRPr="00356F42" w:rsidRDefault="00356F42">
      <w:pPr>
        <w:pStyle w:val="Standard"/>
        <w:widowControl/>
        <w:jc w:val="center"/>
        <w:rPr>
          <w:lang w:val="ru-RU"/>
        </w:rPr>
      </w:pPr>
      <w:r>
        <w:rPr>
          <w:rStyle w:val="StrongEmphasis"/>
          <w:rFonts w:cs="Times New Roman"/>
          <w:bCs w:val="0"/>
          <w:color w:val="000000"/>
          <w:sz w:val="28"/>
          <w:szCs w:val="28"/>
          <w:lang w:val="ru-RU"/>
        </w:rPr>
        <w:t>г. Спасск, 2018г.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lastRenderedPageBreak/>
        <w:t>Главная задача знакомства детей дошкольного возраста с художественной литературой – это воспитание интереса и любви к книге, стремления к общению с ней, умение слушать и понимать художественный текст.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Значение книг для ребенка очень велико. Книги служат для того, чтобы расширить представление ребенка о мире, знакомить его с вещами, природой, всем, что его окружает.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Сейчас перед всем миром стоит проблема сохранения интереса к книге, к чтению как процессу и ведущей деятельности нынешнего подрастающего поколения, она сегодня актуальна как никогда.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С. Маршак говорил, что есть талант писателя, а есть талант читателя. Как любой талант, он спрятан в каждом, его надо открыть, вырастить и воспитать. Ребенок, приученный к книге, обладает бесценным даром легко входить в содержание услышанного или прочитанного и проживать его.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Книга вводит ребенка в мир человеческих чувств: радостей, страданий, отношений, побуждений, мыслей, поступков, характеров. Книга раскрывает человеческие и духовные ценности. Книга, прочитанная в детстве, оставляет более сильный след, чем книга, почитанная в зрелом возрасте.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Умение правильно понимать литературное произведение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слушать произведение, вслушиваться в художественную речь. Благодаря этим навыкам у ребенка</w:t>
      </w:r>
      <w:r>
        <w:rPr>
          <w:color w:val="000000"/>
          <w:sz w:val="28"/>
          <w:szCs w:val="28"/>
        </w:rPr>
        <w:t> </w:t>
      </w:r>
      <w:r w:rsidRPr="00356F42">
        <w:rPr>
          <w:color w:val="000000"/>
          <w:sz w:val="28"/>
          <w:szCs w:val="28"/>
          <w:lang w:val="ru-RU"/>
        </w:rPr>
        <w:t>будет формироваться образная, грамматически правильно построенная речь.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Задача взрослого – открыть ребенку то чудо, которое носит в себе книга, то наслаждение, которое доставляет погружение в чтение.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lastRenderedPageBreak/>
        <w:t>Процесс общения дошкольника с книгой – это процесс становления в нем личности. Ребенок дошкольного возраста является своеобразным читателем. Он воспринимает литературу на слух, и так длится до тех пор, пока он сам не научится читать.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Книга должна войти как можно раньше в мир ребенка, обогащать его, делать его интересным. Всё последующее знакомство с огромным литературным наследием будет опираться на тот опыт, который закладывается в дошкольном возрасте.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Процессом восприятия литературного произведения является познавательная деятельность, в результате которой ребенок осознает воспринятое, проникает в его смысл. Ребенку необходимо «увидеть» главный персонаж, понять его действия, поступки, переживания, разгадать мотивы этих поступков, причины переживаний. Важным моментом деятельности восприятия является эмоциональный отклик на литературное произведение. Ребенок-читатель активно содействует героям и переживает с ним все происходящие события. Он как бы переживает жизнь героев, относится к ним личностно – любит одних, презирает других.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Знакомить ребенка с детской литературой желательно ежедневно в свободной форме, хотя бы 30 минут в день. Ведь книга непроизвольно объясняет жизнь общества и природы, мир человеческих отношений. Она развивает мышление, воображение, обогащает эмоции ребенка, дает прекрасные образы русского литературного языка.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С ранних лет надо учить малыша относиться к книге, как к величайшей ценности, правильно держать её в руках, правильно перелистывать, знать её место на книжной полке, запоминать название, автора.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 xml:space="preserve">Известны определенные методы, способствующие формированию и развитию литературного вкуса в дошкольном </w:t>
      </w:r>
      <w:r w:rsidRPr="00356F42">
        <w:rPr>
          <w:color w:val="000000"/>
          <w:sz w:val="28"/>
          <w:szCs w:val="28"/>
          <w:lang w:val="ru-RU"/>
        </w:rPr>
        <w:lastRenderedPageBreak/>
        <w:t>возрасте. Их используют воспитатели, ими должны овладеть и вы, родители.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1. Выразительное чтение вслух. Это способствует созданию у ребенка образных представлений, воздействует на эмоции и восприятие, помогает заинтересовать ребенка, вызвать у него желание вновь слушать эти произведение. Так же чтение вслух приучает к внимательному слушанию текста. Целесообразно выбирать небольшие по объему произведения, повторами, что способствует более внимательному слушанию и быстрому запоминанию текста. Для выразительного чтения вслух рекомендуются русские народные сказки: «Колобок», «Репка», «Теремок» и другие (для младших дошкольников) 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2. Использование иллюстративного комментария при чтении вслух. Методика работы следующая: вы читаете вслух художественный текст, дети показывают предметы и героев, изображенных на иллюстрации к книге.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3. Беседы по содержанию. Успех беседы зависит от точности формулировки вопросов и доступности их содержания детям. Вопрос должен стимулировать работу мысли, способствовать поиску правильного ответа, активизировать детей. Отвечая на вопрос, он вдумывается в текст, запоминает его содержание, использует язык писателя в своей речи.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4. Кукольный театр. Кукольным спектаклям уделяют серьезное внимание. Дошкольники могут быть не только слушателями, но и участниками. Кукольный театр поможет ребенку более осознанно слушать литературный текст, ярче представлять героев, активнее следить за развитием действия.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 xml:space="preserve">Помимо указанных методов работы по формированию у детей литературного вкуса, можно использовать художественное слово в повседневную жизнь ребенка. Например, одевая ребенку варежки на </w:t>
      </w:r>
      <w:r w:rsidRPr="00356F42">
        <w:rPr>
          <w:color w:val="000000"/>
          <w:sz w:val="28"/>
          <w:szCs w:val="28"/>
          <w:lang w:val="ru-RU"/>
        </w:rPr>
        <w:lastRenderedPageBreak/>
        <w:t>прогулку зимой, можно обыграть стихотворени</w:t>
      </w:r>
      <w:r w:rsidR="009E08F4">
        <w:rPr>
          <w:color w:val="000000"/>
          <w:sz w:val="28"/>
          <w:szCs w:val="28"/>
          <w:lang w:val="ru-RU"/>
        </w:rPr>
        <w:t>е Н. Саконской «Где мой пальчик</w:t>
      </w:r>
      <w:r w:rsidRPr="00356F42">
        <w:rPr>
          <w:color w:val="000000"/>
          <w:sz w:val="28"/>
          <w:szCs w:val="28"/>
          <w:lang w:val="ru-RU"/>
        </w:rPr>
        <w:t>?». Наблюдая за снегом прочитать отрывок из стихотворения И. Сурикова «Первый снег пушистый». Важное условие успешной воспитательной работы - сопровождение чтения игровыми действиями. Начинать знакомство с новой книгой можно с показа ярких цветных иллюстраций. Уже в младшем возрасте могут, отвечая на вопросы по иллюстраци</w:t>
      </w:r>
      <w:r w:rsidR="009E08F4">
        <w:rPr>
          <w:color w:val="000000"/>
          <w:sz w:val="28"/>
          <w:szCs w:val="28"/>
          <w:lang w:val="ru-RU"/>
        </w:rPr>
        <w:t>ям: «Кто это? О ком эта сказка</w:t>
      </w:r>
      <w:r w:rsidRPr="00356F42">
        <w:rPr>
          <w:color w:val="000000"/>
          <w:sz w:val="28"/>
          <w:szCs w:val="28"/>
          <w:lang w:val="ru-RU"/>
        </w:rPr>
        <w:t>?» определить, какое произведение будут читать.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Можно собирать с ребенком его детскую библиотеку, где будут произведения разного содержания, разных жанров (проза, повести, сказки, стихи, фольклорные жанры). Настоящая детская книга должна быть с четкими, яркими, доступными пониманию ребенка, иллюстрациями.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Чтобы познакомить ребенка с книгой, то её можно не только читать, но и рассказывать, в лицах представляя то, о чем говорится. Приобщая маленького человека к книге, воспитывайте в нем уважение к ней, как к делу рук человеческих!</w:t>
      </w:r>
    </w:p>
    <w:p w:rsidR="008445A9" w:rsidRPr="00356F42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Итак, любовь к книге надо формировать у ребенка с ранних лет. Но не надо забывать, что книга должна соответствовать возрасту ребенка.</w:t>
      </w:r>
    </w:p>
    <w:p w:rsidR="009E08F4" w:rsidRDefault="00356F42" w:rsidP="009E08F4">
      <w:pPr>
        <w:pStyle w:val="Textbody"/>
        <w:widowControl/>
        <w:spacing w:after="0" w:line="360" w:lineRule="auto"/>
        <w:ind w:firstLine="437"/>
        <w:jc w:val="both"/>
        <w:rPr>
          <w:color w:val="000000"/>
          <w:sz w:val="28"/>
          <w:szCs w:val="28"/>
          <w:lang w:val="ru-RU"/>
        </w:rPr>
      </w:pPr>
      <w:r w:rsidRPr="00356F42">
        <w:rPr>
          <w:color w:val="000000"/>
          <w:sz w:val="28"/>
          <w:szCs w:val="28"/>
          <w:lang w:val="ru-RU"/>
        </w:rPr>
        <w:t>Опыт показывает, что в семьях, где родители часто и много читают детям, существует доброжелательная атмосфера. Чтение книг родителями своему ребенку можно рассматривать как показатель благополучной семьи.</w:t>
      </w:r>
    </w:p>
    <w:p w:rsidR="008445A9" w:rsidRPr="00356F42" w:rsidRDefault="008445A9" w:rsidP="009E08F4">
      <w:pPr>
        <w:pStyle w:val="Textbody"/>
        <w:widowControl/>
        <w:spacing w:after="0" w:line="360" w:lineRule="auto"/>
        <w:jc w:val="both"/>
        <w:rPr>
          <w:sz w:val="28"/>
          <w:szCs w:val="28"/>
          <w:lang w:val="ru-RU"/>
        </w:rPr>
      </w:pPr>
    </w:p>
    <w:sectPr w:rsidR="008445A9" w:rsidRPr="00356F42" w:rsidSect="009E08F4">
      <w:pgSz w:w="11906" w:h="16838"/>
      <w:pgMar w:top="1135" w:right="849" w:bottom="993" w:left="26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90" w:rsidRDefault="00F21E90">
      <w:r>
        <w:separator/>
      </w:r>
    </w:p>
  </w:endnote>
  <w:endnote w:type="continuationSeparator" w:id="0">
    <w:p w:rsidR="00F21E90" w:rsidRDefault="00F2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Helvetica, sans-serif">
    <w:altName w:val="Times New Roman"/>
    <w:charset w:val="00"/>
    <w:family w:val="auto"/>
    <w:pitch w:val="default"/>
  </w:font>
  <w:font w:name="FlexySans-Bold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90" w:rsidRDefault="00F21E90">
      <w:r>
        <w:rPr>
          <w:color w:val="000000"/>
        </w:rPr>
        <w:ptab w:relativeTo="margin" w:alignment="center" w:leader="none"/>
      </w:r>
    </w:p>
  </w:footnote>
  <w:footnote w:type="continuationSeparator" w:id="0">
    <w:p w:rsidR="00F21E90" w:rsidRDefault="00F21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45A9"/>
    <w:rsid w:val="00356F42"/>
    <w:rsid w:val="00496453"/>
    <w:rsid w:val="00747139"/>
    <w:rsid w:val="00774FDE"/>
    <w:rsid w:val="008445A9"/>
    <w:rsid w:val="008F345A"/>
    <w:rsid w:val="00986F8C"/>
    <w:rsid w:val="009E08F4"/>
    <w:rsid w:val="00E85FF5"/>
    <w:rsid w:val="00F2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6EBF"/>
  <w15:docId w15:val="{C088F7AF-0EA6-4056-A5D2-CD0FCB3D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Segoe UI" w:hAnsi="Times New Roman"/>
      <w:b/>
      <w:bCs/>
    </w:rPr>
  </w:style>
  <w:style w:type="paragraph" w:styleId="4">
    <w:name w:val="heading 4"/>
    <w:basedOn w:val="Heading"/>
    <w:next w:val="Textbody"/>
    <w:pPr>
      <w:outlineLvl w:val="3"/>
    </w:pPr>
    <w:rPr>
      <w:rFonts w:ascii="Times New Roman" w:eastAsia="Segoe U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D265-2F1C-46A0-B1FC-4B199CE4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12</cp:revision>
  <dcterms:created xsi:type="dcterms:W3CDTF">2009-04-16T11:32:00Z</dcterms:created>
  <dcterms:modified xsi:type="dcterms:W3CDTF">2019-03-29T12:51:00Z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